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DB91704" w14:textId="77777777" w:rsidR="00B405ED" w:rsidRPr="00B405ED" w:rsidRDefault="00B405ED" w:rsidP="001559CC">
      <w:pPr>
        <w:spacing w:after="0" w:line="240" w:lineRule="auto"/>
        <w:ind w:firstLine="709"/>
        <w:jc w:val="both"/>
        <w:rPr>
          <w:rFonts w:ascii="Times New Roman" w:hAnsi="Times New Roman" w:cs="Times New Roman"/>
          <w:b/>
          <w:bCs/>
          <w:sz w:val="28"/>
          <w:szCs w:val="28"/>
        </w:rPr>
      </w:pPr>
      <w:r w:rsidRPr="00B405ED">
        <w:rPr>
          <w:rFonts w:ascii="Times New Roman" w:hAnsi="Times New Roman" w:cs="Times New Roman"/>
          <w:b/>
          <w:bCs/>
          <w:sz w:val="28"/>
          <w:szCs w:val="28"/>
        </w:rPr>
        <w:t>Как назначить ответственного за пожарную безопасность в организации?</w:t>
      </w:r>
    </w:p>
    <w:p w14:paraId="0E570C3E" w14:textId="77777777" w:rsidR="001559CC" w:rsidRDefault="001559CC" w:rsidP="001559CC">
      <w:pPr>
        <w:spacing w:after="0" w:line="240" w:lineRule="auto"/>
        <w:ind w:firstLine="709"/>
        <w:jc w:val="both"/>
        <w:rPr>
          <w:rFonts w:ascii="Times New Roman" w:hAnsi="Times New Roman" w:cs="Times New Roman"/>
          <w:sz w:val="28"/>
          <w:szCs w:val="28"/>
        </w:rPr>
      </w:pPr>
    </w:p>
    <w:p w14:paraId="315C0B3C" w14:textId="16DBEE70" w:rsidR="00B405ED" w:rsidRPr="00B405ED" w:rsidRDefault="00B405ED" w:rsidP="001559CC">
      <w:pPr>
        <w:spacing w:after="0" w:line="240" w:lineRule="auto"/>
        <w:ind w:firstLine="709"/>
        <w:jc w:val="both"/>
        <w:rPr>
          <w:rFonts w:ascii="Times New Roman" w:hAnsi="Times New Roman" w:cs="Times New Roman"/>
          <w:sz w:val="28"/>
          <w:szCs w:val="28"/>
        </w:rPr>
      </w:pPr>
      <w:bookmarkStart w:id="0" w:name="_GoBack"/>
      <w:bookmarkEnd w:id="0"/>
      <w:r w:rsidRPr="00B405ED">
        <w:rPr>
          <w:rFonts w:ascii="Times New Roman" w:hAnsi="Times New Roman" w:cs="Times New Roman"/>
          <w:sz w:val="28"/>
          <w:szCs w:val="28"/>
        </w:rPr>
        <w:t>Руководитель является ответственными за пожарную безопасность в силу закона (</w:t>
      </w:r>
      <w:proofErr w:type="spellStart"/>
      <w:r w:rsidRPr="00B405ED">
        <w:rPr>
          <w:rFonts w:ascii="Times New Roman" w:hAnsi="Times New Roman" w:cs="Times New Roman"/>
          <w:sz w:val="28"/>
          <w:szCs w:val="28"/>
        </w:rPr>
        <w:t>абз</w:t>
      </w:r>
      <w:proofErr w:type="spellEnd"/>
      <w:r w:rsidRPr="00B405ED">
        <w:rPr>
          <w:rFonts w:ascii="Times New Roman" w:hAnsi="Times New Roman" w:cs="Times New Roman"/>
          <w:sz w:val="28"/>
          <w:szCs w:val="28"/>
        </w:rPr>
        <w:t>. 5 ч. 1 ст. 38 Закона о пожарной безопасности). В этом случае оформлять дополнительные документы не требуется. Чтобы назначить работника ответственным за пожарную безопасность, нужно издать соответствующий приказ. Это следует из п. 2.1.2 гл. 6 Методических рекомендаций, утвержденных МЧС России. Если принимается на работу новый работник для выполнения работы по обеспечению пожарной безопасности, то необходимо заключить с ним трудовой договор (ст. ст. 19, 57 ТК РФ). Назначать ответственными можно лиц, которые по занимаемой должности или по характеру выполняемых работ отвечают за обеспечение пожарной безопасности на объекте защиты (п. 4 Правил противопожарного режима в РФ). Сведения об ответственных за пожарную безопасность включите в вашу инструкцию о мерах пожарной безопасности (п. 394 Правил противопожарного режима в РФ).</w:t>
      </w:r>
    </w:p>
    <w:p w14:paraId="0175C96D" w14:textId="77777777" w:rsidR="00705CE5" w:rsidRPr="00705CE5" w:rsidRDefault="00705CE5" w:rsidP="001559CC">
      <w:pPr>
        <w:spacing w:after="0" w:line="240" w:lineRule="auto"/>
        <w:ind w:firstLine="709"/>
        <w:jc w:val="both"/>
        <w:rPr>
          <w:rFonts w:ascii="Times New Roman" w:hAnsi="Times New Roman" w:cs="Times New Roman"/>
          <w:sz w:val="28"/>
          <w:szCs w:val="28"/>
        </w:rPr>
      </w:pPr>
    </w:p>
    <w:p w14:paraId="19848DDB" w14:textId="3C78CDA3" w:rsidR="007551D8" w:rsidRPr="00705CE5" w:rsidRDefault="00705CE5" w:rsidP="001559CC">
      <w:pPr>
        <w:spacing w:after="0" w:line="240" w:lineRule="auto"/>
        <w:ind w:firstLine="709"/>
        <w:jc w:val="both"/>
        <w:rPr>
          <w:rFonts w:ascii="Times New Roman" w:hAnsi="Times New Roman" w:cs="Times New Roman"/>
          <w:b/>
          <w:bCs/>
          <w:sz w:val="28"/>
          <w:szCs w:val="28"/>
        </w:rPr>
      </w:pPr>
      <w:r>
        <w:rPr>
          <w:rFonts w:ascii="Times New Roman" w:hAnsi="Times New Roman" w:cs="Times New Roman"/>
          <w:b/>
          <w:bCs/>
          <w:sz w:val="28"/>
          <w:szCs w:val="28"/>
        </w:rPr>
        <w:t>Прокуратура Покровского района</w:t>
      </w:r>
    </w:p>
    <w:sectPr w:rsidR="007551D8" w:rsidRPr="00705CE5" w:rsidSect="001559CC">
      <w:pgSz w:w="11906" w:h="16838"/>
      <w:pgMar w:top="1134" w:right="567"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53B1"/>
    <w:rsid w:val="001559CC"/>
    <w:rsid w:val="00263EE3"/>
    <w:rsid w:val="004253B1"/>
    <w:rsid w:val="00705CE5"/>
    <w:rsid w:val="007551D8"/>
    <w:rsid w:val="007F5ECC"/>
    <w:rsid w:val="008F2172"/>
    <w:rsid w:val="00A66A6C"/>
    <w:rsid w:val="00B405ED"/>
    <w:rsid w:val="00EF25F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34E4F5"/>
  <w15:chartTrackingRefBased/>
  <w15:docId w15:val="{531F669D-2017-496D-B4AE-799A8DBBCB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paragraph" w:styleId="1">
    <w:name w:val="heading 1"/>
    <w:basedOn w:val="a"/>
    <w:next w:val="a"/>
    <w:link w:val="10"/>
    <w:uiPriority w:val="9"/>
    <w:qFormat/>
    <w:rsid w:val="004253B1"/>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2">
    <w:name w:val="heading 2"/>
    <w:basedOn w:val="a"/>
    <w:next w:val="a"/>
    <w:link w:val="20"/>
    <w:uiPriority w:val="9"/>
    <w:semiHidden/>
    <w:unhideWhenUsed/>
    <w:qFormat/>
    <w:rsid w:val="004253B1"/>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3">
    <w:name w:val="heading 3"/>
    <w:basedOn w:val="a"/>
    <w:next w:val="a"/>
    <w:link w:val="30"/>
    <w:uiPriority w:val="9"/>
    <w:semiHidden/>
    <w:unhideWhenUsed/>
    <w:qFormat/>
    <w:rsid w:val="004253B1"/>
    <w:pPr>
      <w:keepNext/>
      <w:keepLines/>
      <w:spacing w:before="160" w:after="80"/>
      <w:outlineLvl w:val="2"/>
    </w:pPr>
    <w:rPr>
      <w:rFonts w:eastAsiaTheme="majorEastAsia" w:cstheme="majorBidi"/>
      <w:color w:val="2F5496" w:themeColor="accent1" w:themeShade="BF"/>
      <w:sz w:val="28"/>
      <w:szCs w:val="28"/>
    </w:rPr>
  </w:style>
  <w:style w:type="paragraph" w:styleId="4">
    <w:name w:val="heading 4"/>
    <w:basedOn w:val="a"/>
    <w:next w:val="a"/>
    <w:link w:val="40"/>
    <w:uiPriority w:val="9"/>
    <w:semiHidden/>
    <w:unhideWhenUsed/>
    <w:qFormat/>
    <w:rsid w:val="004253B1"/>
    <w:pPr>
      <w:keepNext/>
      <w:keepLines/>
      <w:spacing w:before="80" w:after="40"/>
      <w:outlineLvl w:val="3"/>
    </w:pPr>
    <w:rPr>
      <w:rFonts w:eastAsiaTheme="majorEastAsia" w:cstheme="majorBidi"/>
      <w:i/>
      <w:iCs/>
      <w:color w:val="2F5496" w:themeColor="accent1" w:themeShade="BF"/>
    </w:rPr>
  </w:style>
  <w:style w:type="paragraph" w:styleId="5">
    <w:name w:val="heading 5"/>
    <w:basedOn w:val="a"/>
    <w:next w:val="a"/>
    <w:link w:val="50"/>
    <w:uiPriority w:val="9"/>
    <w:semiHidden/>
    <w:unhideWhenUsed/>
    <w:qFormat/>
    <w:rsid w:val="004253B1"/>
    <w:pPr>
      <w:keepNext/>
      <w:keepLines/>
      <w:spacing w:before="80" w:after="40"/>
      <w:outlineLvl w:val="4"/>
    </w:pPr>
    <w:rPr>
      <w:rFonts w:eastAsiaTheme="majorEastAsia" w:cstheme="majorBidi"/>
      <w:color w:val="2F5496" w:themeColor="accent1" w:themeShade="BF"/>
    </w:rPr>
  </w:style>
  <w:style w:type="paragraph" w:styleId="6">
    <w:name w:val="heading 6"/>
    <w:basedOn w:val="a"/>
    <w:next w:val="a"/>
    <w:link w:val="60"/>
    <w:uiPriority w:val="9"/>
    <w:semiHidden/>
    <w:unhideWhenUsed/>
    <w:qFormat/>
    <w:rsid w:val="004253B1"/>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4253B1"/>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4253B1"/>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4253B1"/>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4253B1"/>
    <w:rPr>
      <w:rFonts w:asciiTheme="majorHAnsi" w:eastAsiaTheme="majorEastAsia" w:hAnsiTheme="majorHAnsi" w:cstheme="majorBidi"/>
      <w:color w:val="2F5496" w:themeColor="accent1" w:themeShade="BF"/>
      <w:sz w:val="40"/>
      <w:szCs w:val="40"/>
    </w:rPr>
  </w:style>
  <w:style w:type="character" w:customStyle="1" w:styleId="20">
    <w:name w:val="Заголовок 2 Знак"/>
    <w:basedOn w:val="a0"/>
    <w:link w:val="2"/>
    <w:uiPriority w:val="9"/>
    <w:semiHidden/>
    <w:rsid w:val="004253B1"/>
    <w:rPr>
      <w:rFonts w:asciiTheme="majorHAnsi" w:eastAsiaTheme="majorEastAsia" w:hAnsiTheme="majorHAnsi" w:cstheme="majorBidi"/>
      <w:color w:val="2F5496" w:themeColor="accent1" w:themeShade="BF"/>
      <w:sz w:val="32"/>
      <w:szCs w:val="32"/>
    </w:rPr>
  </w:style>
  <w:style w:type="character" w:customStyle="1" w:styleId="30">
    <w:name w:val="Заголовок 3 Знак"/>
    <w:basedOn w:val="a0"/>
    <w:link w:val="3"/>
    <w:uiPriority w:val="9"/>
    <w:semiHidden/>
    <w:rsid w:val="004253B1"/>
    <w:rPr>
      <w:rFonts w:eastAsiaTheme="majorEastAsia" w:cstheme="majorBidi"/>
      <w:color w:val="2F5496" w:themeColor="accent1" w:themeShade="BF"/>
      <w:sz w:val="28"/>
      <w:szCs w:val="28"/>
    </w:rPr>
  </w:style>
  <w:style w:type="character" w:customStyle="1" w:styleId="40">
    <w:name w:val="Заголовок 4 Знак"/>
    <w:basedOn w:val="a0"/>
    <w:link w:val="4"/>
    <w:uiPriority w:val="9"/>
    <w:semiHidden/>
    <w:rsid w:val="004253B1"/>
    <w:rPr>
      <w:rFonts w:eastAsiaTheme="majorEastAsia" w:cstheme="majorBidi"/>
      <w:i/>
      <w:iCs/>
      <w:color w:val="2F5496" w:themeColor="accent1" w:themeShade="BF"/>
    </w:rPr>
  </w:style>
  <w:style w:type="character" w:customStyle="1" w:styleId="50">
    <w:name w:val="Заголовок 5 Знак"/>
    <w:basedOn w:val="a0"/>
    <w:link w:val="5"/>
    <w:uiPriority w:val="9"/>
    <w:semiHidden/>
    <w:rsid w:val="004253B1"/>
    <w:rPr>
      <w:rFonts w:eastAsiaTheme="majorEastAsia" w:cstheme="majorBidi"/>
      <w:color w:val="2F5496" w:themeColor="accent1" w:themeShade="BF"/>
    </w:rPr>
  </w:style>
  <w:style w:type="character" w:customStyle="1" w:styleId="60">
    <w:name w:val="Заголовок 6 Знак"/>
    <w:basedOn w:val="a0"/>
    <w:link w:val="6"/>
    <w:uiPriority w:val="9"/>
    <w:semiHidden/>
    <w:rsid w:val="004253B1"/>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4253B1"/>
    <w:rPr>
      <w:rFonts w:eastAsiaTheme="majorEastAsia" w:cstheme="majorBidi"/>
      <w:color w:val="595959" w:themeColor="text1" w:themeTint="A6"/>
    </w:rPr>
  </w:style>
  <w:style w:type="character" w:customStyle="1" w:styleId="80">
    <w:name w:val="Заголовок 8 Знак"/>
    <w:basedOn w:val="a0"/>
    <w:link w:val="8"/>
    <w:uiPriority w:val="9"/>
    <w:semiHidden/>
    <w:rsid w:val="004253B1"/>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4253B1"/>
    <w:rPr>
      <w:rFonts w:eastAsiaTheme="majorEastAsia" w:cstheme="majorBidi"/>
      <w:color w:val="272727" w:themeColor="text1" w:themeTint="D8"/>
    </w:rPr>
  </w:style>
  <w:style w:type="paragraph" w:styleId="a3">
    <w:name w:val="Title"/>
    <w:basedOn w:val="a"/>
    <w:next w:val="a"/>
    <w:link w:val="a4"/>
    <w:uiPriority w:val="10"/>
    <w:qFormat/>
    <w:rsid w:val="004253B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Заголовок Знак"/>
    <w:basedOn w:val="a0"/>
    <w:link w:val="a3"/>
    <w:uiPriority w:val="10"/>
    <w:rsid w:val="004253B1"/>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4253B1"/>
    <w:pPr>
      <w:numPr>
        <w:ilvl w:val="1"/>
      </w:numPr>
    </w:pPr>
    <w:rPr>
      <w:rFonts w:eastAsiaTheme="majorEastAsia" w:cstheme="majorBidi"/>
      <w:color w:val="595959" w:themeColor="text1" w:themeTint="A6"/>
      <w:spacing w:val="15"/>
      <w:sz w:val="28"/>
      <w:szCs w:val="28"/>
    </w:rPr>
  </w:style>
  <w:style w:type="character" w:customStyle="1" w:styleId="a6">
    <w:name w:val="Подзаголовок Знак"/>
    <w:basedOn w:val="a0"/>
    <w:link w:val="a5"/>
    <w:uiPriority w:val="11"/>
    <w:rsid w:val="004253B1"/>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4253B1"/>
    <w:pPr>
      <w:spacing w:before="160"/>
      <w:jc w:val="center"/>
    </w:pPr>
    <w:rPr>
      <w:i/>
      <w:iCs/>
      <w:color w:val="404040" w:themeColor="text1" w:themeTint="BF"/>
    </w:rPr>
  </w:style>
  <w:style w:type="character" w:customStyle="1" w:styleId="22">
    <w:name w:val="Цитата 2 Знак"/>
    <w:basedOn w:val="a0"/>
    <w:link w:val="21"/>
    <w:uiPriority w:val="29"/>
    <w:rsid w:val="004253B1"/>
    <w:rPr>
      <w:i/>
      <w:iCs/>
      <w:color w:val="404040" w:themeColor="text1" w:themeTint="BF"/>
    </w:rPr>
  </w:style>
  <w:style w:type="paragraph" w:styleId="a7">
    <w:name w:val="List Paragraph"/>
    <w:basedOn w:val="a"/>
    <w:uiPriority w:val="34"/>
    <w:qFormat/>
    <w:rsid w:val="004253B1"/>
    <w:pPr>
      <w:ind w:left="720"/>
      <w:contextualSpacing/>
    </w:pPr>
  </w:style>
  <w:style w:type="character" w:styleId="a8">
    <w:name w:val="Intense Emphasis"/>
    <w:basedOn w:val="a0"/>
    <w:uiPriority w:val="21"/>
    <w:qFormat/>
    <w:rsid w:val="004253B1"/>
    <w:rPr>
      <w:i/>
      <w:iCs/>
      <w:color w:val="2F5496" w:themeColor="accent1" w:themeShade="BF"/>
    </w:rPr>
  </w:style>
  <w:style w:type="paragraph" w:styleId="a9">
    <w:name w:val="Intense Quote"/>
    <w:basedOn w:val="a"/>
    <w:next w:val="a"/>
    <w:link w:val="aa"/>
    <w:uiPriority w:val="30"/>
    <w:qFormat/>
    <w:rsid w:val="004253B1"/>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a">
    <w:name w:val="Выделенная цитата Знак"/>
    <w:basedOn w:val="a0"/>
    <w:link w:val="a9"/>
    <w:uiPriority w:val="30"/>
    <w:rsid w:val="004253B1"/>
    <w:rPr>
      <w:i/>
      <w:iCs/>
      <w:color w:val="2F5496" w:themeColor="accent1" w:themeShade="BF"/>
    </w:rPr>
  </w:style>
  <w:style w:type="character" w:styleId="ab">
    <w:name w:val="Intense Reference"/>
    <w:basedOn w:val="a0"/>
    <w:uiPriority w:val="32"/>
    <w:qFormat/>
    <w:rsid w:val="004253B1"/>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2572489">
      <w:bodyDiv w:val="1"/>
      <w:marLeft w:val="0"/>
      <w:marRight w:val="0"/>
      <w:marTop w:val="0"/>
      <w:marBottom w:val="0"/>
      <w:divBdr>
        <w:top w:val="none" w:sz="0" w:space="0" w:color="auto"/>
        <w:left w:val="none" w:sz="0" w:space="0" w:color="auto"/>
        <w:bottom w:val="none" w:sz="0" w:space="0" w:color="auto"/>
        <w:right w:val="none" w:sz="0" w:space="0" w:color="auto"/>
      </w:divBdr>
      <w:divsChild>
        <w:div w:id="1143228782">
          <w:marLeft w:val="0"/>
          <w:marRight w:val="0"/>
          <w:marTop w:val="0"/>
          <w:marBottom w:val="960"/>
          <w:divBdr>
            <w:top w:val="none" w:sz="0" w:space="0" w:color="auto"/>
            <w:left w:val="none" w:sz="0" w:space="0" w:color="auto"/>
            <w:bottom w:val="none" w:sz="0" w:space="0" w:color="auto"/>
            <w:right w:val="none" w:sz="0" w:space="0" w:color="auto"/>
          </w:divBdr>
        </w:div>
        <w:div w:id="186455106">
          <w:marLeft w:val="0"/>
          <w:marRight w:val="720"/>
          <w:marTop w:val="0"/>
          <w:marBottom w:val="0"/>
          <w:divBdr>
            <w:top w:val="none" w:sz="0" w:space="0" w:color="auto"/>
            <w:left w:val="none" w:sz="0" w:space="0" w:color="auto"/>
            <w:bottom w:val="none" w:sz="0" w:space="0" w:color="auto"/>
            <w:right w:val="none" w:sz="0" w:space="0" w:color="auto"/>
          </w:divBdr>
          <w:divsChild>
            <w:div w:id="365372184">
              <w:marLeft w:val="0"/>
              <w:marRight w:val="0"/>
              <w:marTop w:val="0"/>
              <w:marBottom w:val="120"/>
              <w:divBdr>
                <w:top w:val="none" w:sz="0" w:space="0" w:color="auto"/>
                <w:left w:val="none" w:sz="0" w:space="0" w:color="auto"/>
                <w:bottom w:val="none" w:sz="0" w:space="0" w:color="auto"/>
                <w:right w:val="none" w:sz="0" w:space="0" w:color="auto"/>
              </w:divBdr>
            </w:div>
            <w:div w:id="1464886042">
              <w:marLeft w:val="0"/>
              <w:marRight w:val="0"/>
              <w:marTop w:val="0"/>
              <w:marBottom w:val="120"/>
              <w:divBdr>
                <w:top w:val="none" w:sz="0" w:space="0" w:color="auto"/>
                <w:left w:val="none" w:sz="0" w:space="0" w:color="auto"/>
                <w:bottom w:val="none" w:sz="0" w:space="0" w:color="auto"/>
                <w:right w:val="none" w:sz="0" w:space="0" w:color="auto"/>
              </w:divBdr>
            </w:div>
          </w:divsChild>
        </w:div>
        <w:div w:id="1418592694">
          <w:marLeft w:val="0"/>
          <w:marRight w:val="0"/>
          <w:marTop w:val="0"/>
          <w:marBottom w:val="0"/>
          <w:divBdr>
            <w:top w:val="none" w:sz="0" w:space="0" w:color="auto"/>
            <w:left w:val="none" w:sz="0" w:space="0" w:color="auto"/>
            <w:bottom w:val="none" w:sz="0" w:space="0" w:color="auto"/>
            <w:right w:val="none" w:sz="0" w:space="0" w:color="auto"/>
          </w:divBdr>
          <w:divsChild>
            <w:div w:id="900674646">
              <w:marLeft w:val="0"/>
              <w:marRight w:val="0"/>
              <w:marTop w:val="0"/>
              <w:marBottom w:val="0"/>
              <w:divBdr>
                <w:top w:val="none" w:sz="0" w:space="0" w:color="auto"/>
                <w:left w:val="none" w:sz="0" w:space="0" w:color="auto"/>
                <w:bottom w:val="none" w:sz="0" w:space="0" w:color="auto"/>
                <w:right w:val="none" w:sz="0" w:space="0" w:color="auto"/>
              </w:divBdr>
              <w:divsChild>
                <w:div w:id="979380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5172552">
      <w:bodyDiv w:val="1"/>
      <w:marLeft w:val="0"/>
      <w:marRight w:val="0"/>
      <w:marTop w:val="0"/>
      <w:marBottom w:val="0"/>
      <w:divBdr>
        <w:top w:val="none" w:sz="0" w:space="0" w:color="auto"/>
        <w:left w:val="none" w:sz="0" w:space="0" w:color="auto"/>
        <w:bottom w:val="none" w:sz="0" w:space="0" w:color="auto"/>
        <w:right w:val="none" w:sz="0" w:space="0" w:color="auto"/>
      </w:divBdr>
      <w:divsChild>
        <w:div w:id="1978876704">
          <w:marLeft w:val="0"/>
          <w:marRight w:val="0"/>
          <w:marTop w:val="0"/>
          <w:marBottom w:val="960"/>
          <w:divBdr>
            <w:top w:val="none" w:sz="0" w:space="0" w:color="auto"/>
            <w:left w:val="none" w:sz="0" w:space="0" w:color="auto"/>
            <w:bottom w:val="none" w:sz="0" w:space="0" w:color="auto"/>
            <w:right w:val="none" w:sz="0" w:space="0" w:color="auto"/>
          </w:divBdr>
        </w:div>
        <w:div w:id="1502506844">
          <w:marLeft w:val="0"/>
          <w:marRight w:val="720"/>
          <w:marTop w:val="0"/>
          <w:marBottom w:val="0"/>
          <w:divBdr>
            <w:top w:val="none" w:sz="0" w:space="0" w:color="auto"/>
            <w:left w:val="none" w:sz="0" w:space="0" w:color="auto"/>
            <w:bottom w:val="none" w:sz="0" w:space="0" w:color="auto"/>
            <w:right w:val="none" w:sz="0" w:space="0" w:color="auto"/>
          </w:divBdr>
          <w:divsChild>
            <w:div w:id="899438583">
              <w:marLeft w:val="0"/>
              <w:marRight w:val="0"/>
              <w:marTop w:val="0"/>
              <w:marBottom w:val="120"/>
              <w:divBdr>
                <w:top w:val="none" w:sz="0" w:space="0" w:color="auto"/>
                <w:left w:val="none" w:sz="0" w:space="0" w:color="auto"/>
                <w:bottom w:val="none" w:sz="0" w:space="0" w:color="auto"/>
                <w:right w:val="none" w:sz="0" w:space="0" w:color="auto"/>
              </w:divBdr>
            </w:div>
            <w:div w:id="1334605231">
              <w:marLeft w:val="0"/>
              <w:marRight w:val="0"/>
              <w:marTop w:val="0"/>
              <w:marBottom w:val="120"/>
              <w:divBdr>
                <w:top w:val="none" w:sz="0" w:space="0" w:color="auto"/>
                <w:left w:val="none" w:sz="0" w:space="0" w:color="auto"/>
                <w:bottom w:val="none" w:sz="0" w:space="0" w:color="auto"/>
                <w:right w:val="none" w:sz="0" w:space="0" w:color="auto"/>
              </w:divBdr>
            </w:div>
          </w:divsChild>
        </w:div>
        <w:div w:id="30738401">
          <w:marLeft w:val="0"/>
          <w:marRight w:val="0"/>
          <w:marTop w:val="0"/>
          <w:marBottom w:val="0"/>
          <w:divBdr>
            <w:top w:val="none" w:sz="0" w:space="0" w:color="auto"/>
            <w:left w:val="none" w:sz="0" w:space="0" w:color="auto"/>
            <w:bottom w:val="none" w:sz="0" w:space="0" w:color="auto"/>
            <w:right w:val="none" w:sz="0" w:space="0" w:color="auto"/>
          </w:divBdr>
          <w:divsChild>
            <w:div w:id="1524903162">
              <w:marLeft w:val="0"/>
              <w:marRight w:val="0"/>
              <w:marTop w:val="0"/>
              <w:marBottom w:val="0"/>
              <w:divBdr>
                <w:top w:val="none" w:sz="0" w:space="0" w:color="auto"/>
                <w:left w:val="none" w:sz="0" w:space="0" w:color="auto"/>
                <w:bottom w:val="none" w:sz="0" w:space="0" w:color="auto"/>
                <w:right w:val="none" w:sz="0" w:space="0" w:color="auto"/>
              </w:divBdr>
              <w:divsChild>
                <w:div w:id="10946666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151</Words>
  <Characters>866</Characters>
  <Application>Microsoft Office Word</Application>
  <DocSecurity>0</DocSecurity>
  <Lines>7</Lines>
  <Paragraphs>2</Paragraphs>
  <ScaleCrop>false</ScaleCrop>
  <Company/>
  <LinksUpToDate>false</LinksUpToDate>
  <CharactersWithSpaces>1015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Дарья Мазалова</dc:creator>
  <cp:keywords/>
  <dc:description/>
  <cp:lastModifiedBy>Семенов Андрей Викторович</cp:lastModifiedBy>
  <cp:revision>3</cp:revision>
  <dcterms:created xsi:type="dcterms:W3CDTF">2025-03-10T13:19:00Z</dcterms:created>
  <dcterms:modified xsi:type="dcterms:W3CDTF">2025-05-20T11:29:00Z</dcterms:modified>
</cp:coreProperties>
</file>